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B40506" w14:textId="196A49DD" w:rsidR="002E4A7B" w:rsidRPr="0071491D" w:rsidRDefault="002E4A7B" w:rsidP="002E4A7B">
      <w:pPr>
        <w:adjustRightInd w:val="0"/>
        <w:snapToGrid w:val="0"/>
        <w:jc w:val="center"/>
        <w:rPr>
          <w:rFonts w:ascii="標楷體" w:eastAsia="標楷體" w:hAnsi="標楷體"/>
          <w:b/>
          <w:sz w:val="36"/>
          <w:szCs w:val="36"/>
        </w:rPr>
      </w:pPr>
      <w:r w:rsidRPr="0071491D">
        <w:rPr>
          <w:rFonts w:ascii="標楷體" w:eastAsia="標楷體" w:hAnsi="標楷體" w:hint="eastAsia"/>
          <w:b/>
          <w:sz w:val="36"/>
          <w:szCs w:val="36"/>
        </w:rPr>
        <w:t>桃園市</w:t>
      </w:r>
      <w:r w:rsidR="00980A38">
        <w:rPr>
          <w:rFonts w:ascii="標楷體" w:eastAsia="標楷體" w:hAnsi="標楷體" w:hint="eastAsia"/>
          <w:b/>
          <w:sz w:val="36"/>
          <w:szCs w:val="36"/>
        </w:rPr>
        <w:t>龜山</w:t>
      </w:r>
      <w:r w:rsidRPr="0071491D">
        <w:rPr>
          <w:rFonts w:ascii="標楷體" w:eastAsia="標楷體" w:hAnsi="標楷體" w:hint="eastAsia"/>
          <w:b/>
          <w:sz w:val="36"/>
          <w:szCs w:val="36"/>
        </w:rPr>
        <w:t>區</w:t>
      </w:r>
      <w:r w:rsidR="00980A38">
        <w:rPr>
          <w:rFonts w:ascii="標楷體" w:eastAsia="標楷體" w:hAnsi="標楷體" w:hint="eastAsia"/>
          <w:b/>
          <w:sz w:val="36"/>
          <w:szCs w:val="36"/>
        </w:rPr>
        <w:t>楓樹</w:t>
      </w:r>
      <w:r w:rsidRPr="0071491D">
        <w:rPr>
          <w:rFonts w:ascii="標楷體" w:eastAsia="標楷體" w:hAnsi="標楷體" w:hint="eastAsia"/>
          <w:b/>
          <w:sz w:val="36"/>
          <w:szCs w:val="36"/>
        </w:rPr>
        <w:t>國民小學</w:t>
      </w:r>
    </w:p>
    <w:p w14:paraId="7606B37E" w14:textId="77777777" w:rsidR="00980A38" w:rsidRDefault="00971D24" w:rsidP="00980A38">
      <w:pPr>
        <w:snapToGrid w:val="0"/>
        <w:rPr>
          <w:rFonts w:ascii="標楷體" w:eastAsia="標楷體" w:hAnsi="標楷體"/>
          <w:b/>
          <w:color w:val="FF0000"/>
          <w:sz w:val="32"/>
          <w:szCs w:val="32"/>
        </w:rPr>
      </w:pPr>
      <w:r w:rsidRPr="00980A38">
        <w:rPr>
          <w:rFonts w:ascii="標楷體" w:eastAsia="標楷體" w:hAnsi="標楷體" w:hint="eastAsia"/>
          <w:b/>
          <w:sz w:val="32"/>
          <w:szCs w:val="32"/>
        </w:rPr>
        <w:t>標案名稱</w:t>
      </w:r>
      <w:r w:rsidRPr="00980A38">
        <w:rPr>
          <w:rFonts w:ascii="新細明體" w:hAnsi="新細明體" w:hint="eastAsia"/>
          <w:b/>
          <w:sz w:val="32"/>
          <w:szCs w:val="32"/>
        </w:rPr>
        <w:t>：</w:t>
      </w:r>
      <w:r w:rsidR="00980A38" w:rsidRPr="00980A38">
        <w:rPr>
          <w:rFonts w:ascii="標楷體" w:eastAsia="標楷體" w:hAnsi="標楷體" w:hint="eastAsia"/>
          <w:b/>
          <w:sz w:val="32"/>
          <w:szCs w:val="32"/>
        </w:rPr>
        <w:t>115年全民運動會競賽器材購置暨租賃(含借用)採購</w:t>
      </w:r>
    </w:p>
    <w:p w14:paraId="3F6CA95B" w14:textId="6BE973A7" w:rsidR="002E4A7B" w:rsidRPr="00355FDB" w:rsidRDefault="00971D24" w:rsidP="00980A38">
      <w:pPr>
        <w:snapToGrid w:val="0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2"/>
          <w:szCs w:val="32"/>
        </w:rPr>
        <w:t>標案</w:t>
      </w:r>
      <w:proofErr w:type="gramStart"/>
      <w:r w:rsidRPr="00355FDB">
        <w:rPr>
          <w:rFonts w:ascii="標楷體" w:eastAsia="標楷體" w:hAnsi="標楷體" w:hint="eastAsia"/>
          <w:b/>
          <w:sz w:val="32"/>
          <w:szCs w:val="32"/>
        </w:rPr>
        <w:t>案</w:t>
      </w:r>
      <w:proofErr w:type="gramEnd"/>
      <w:r w:rsidRPr="00355FDB">
        <w:rPr>
          <w:rFonts w:ascii="標楷體" w:eastAsia="標楷體" w:hAnsi="標楷體" w:hint="eastAsia"/>
          <w:b/>
          <w:sz w:val="32"/>
          <w:szCs w:val="32"/>
        </w:rPr>
        <w:t>號</w:t>
      </w:r>
      <w:r w:rsidRPr="00355FDB">
        <w:rPr>
          <w:rFonts w:ascii="新細明體" w:hAnsi="新細明體" w:hint="eastAsia"/>
          <w:b/>
          <w:sz w:val="32"/>
          <w:szCs w:val="32"/>
        </w:rPr>
        <w:t>：</w:t>
      </w:r>
      <w:r w:rsidRPr="00F902D9">
        <w:rPr>
          <w:rFonts w:ascii="新細明體" w:hAnsi="新細明體" w:hint="eastAsia"/>
          <w:b/>
          <w:color w:val="FF0000"/>
          <w:sz w:val="32"/>
          <w:szCs w:val="32"/>
        </w:rPr>
        <w:t>11421-</w:t>
      </w:r>
      <w:r w:rsidRPr="00355FDB">
        <w:rPr>
          <w:rFonts w:ascii="標楷體" w:eastAsia="標楷體" w:hAnsi="標楷體"/>
          <w:b/>
          <w:color w:val="FF0000"/>
          <w:sz w:val="32"/>
          <w:szCs w:val="32"/>
        </w:rPr>
        <w:t>11</w:t>
      </w:r>
      <w:r w:rsidRPr="00355FDB">
        <w:rPr>
          <w:rFonts w:ascii="標楷體" w:eastAsia="標楷體" w:hAnsi="標楷體" w:hint="eastAsia"/>
          <w:b/>
          <w:color w:val="FF0000"/>
          <w:sz w:val="32"/>
          <w:szCs w:val="32"/>
        </w:rPr>
        <w:t>420</w:t>
      </w:r>
    </w:p>
    <w:p w14:paraId="46A9D0BD" w14:textId="77777777" w:rsidR="00FF0261" w:rsidRPr="00D765F5" w:rsidRDefault="00D765F5" w:rsidP="00D765F5">
      <w:pPr>
        <w:jc w:val="center"/>
        <w:rPr>
          <w:rFonts w:ascii="標楷體" w:eastAsia="標楷體" w:hAnsi="標楷體"/>
          <w:b/>
          <w:sz w:val="40"/>
          <w:szCs w:val="40"/>
        </w:rPr>
      </w:pPr>
      <w:r w:rsidRPr="00D765F5">
        <w:rPr>
          <w:rFonts w:ascii="標楷體" w:eastAsia="標楷體" w:hAnsi="標楷體" w:hint="eastAsia"/>
          <w:b/>
          <w:sz w:val="40"/>
          <w:szCs w:val="40"/>
        </w:rPr>
        <w:t>服務</w:t>
      </w:r>
      <w:r w:rsidR="002E4A7B">
        <w:rPr>
          <w:rFonts w:ascii="標楷體" w:eastAsia="標楷體" w:hAnsi="標楷體" w:hint="eastAsia"/>
          <w:b/>
          <w:sz w:val="40"/>
          <w:szCs w:val="40"/>
        </w:rPr>
        <w:t>建議</w:t>
      </w:r>
      <w:r w:rsidRPr="00D765F5">
        <w:rPr>
          <w:rFonts w:ascii="標楷體" w:eastAsia="標楷體" w:hAnsi="標楷體" w:hint="eastAsia"/>
          <w:b/>
          <w:sz w:val="40"/>
          <w:szCs w:val="40"/>
        </w:rPr>
        <w:t>書重點整理表</w:t>
      </w:r>
    </w:p>
    <w:tbl>
      <w:tblPr>
        <w:tblW w:w="103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71"/>
        <w:gridCol w:w="3402"/>
        <w:gridCol w:w="5670"/>
      </w:tblGrid>
      <w:tr w:rsidR="002E4A7B" w:rsidRPr="00935AF0" w14:paraId="7CC89DF8" w14:textId="77777777" w:rsidTr="005542A3">
        <w:trPr>
          <w:cantSplit/>
          <w:trHeight w:val="730"/>
          <w:jc w:val="center"/>
        </w:trPr>
        <w:tc>
          <w:tcPr>
            <w:tcW w:w="1271" w:type="dxa"/>
            <w:vAlign w:val="center"/>
          </w:tcPr>
          <w:p w14:paraId="7BB9C3D7" w14:textId="77777777" w:rsidR="002E4A7B" w:rsidRDefault="002E4A7B" w:rsidP="005542A3">
            <w:pPr>
              <w:adjustRightInd w:val="0"/>
              <w:snapToGrid w:val="0"/>
              <w:spacing w:line="400" w:lineRule="exact"/>
              <w:jc w:val="center"/>
              <w:rPr>
                <w:rFonts w:ascii="標楷體" w:eastAsia="標楷體" w:hAnsi="標楷體" w:cs="Arial"/>
                <w:color w:val="000000"/>
              </w:rPr>
            </w:pPr>
            <w:r>
              <w:rPr>
                <w:rFonts w:ascii="標楷體" w:eastAsia="標楷體" w:hAnsi="標楷體" w:cs="Arial" w:hint="eastAsia"/>
                <w:color w:val="000000"/>
              </w:rPr>
              <w:t>評選項目</w:t>
            </w:r>
          </w:p>
        </w:tc>
        <w:tc>
          <w:tcPr>
            <w:tcW w:w="3402" w:type="dxa"/>
            <w:vAlign w:val="center"/>
          </w:tcPr>
          <w:p w14:paraId="209AFF80" w14:textId="77777777" w:rsidR="002E4A7B" w:rsidRDefault="002E4A7B" w:rsidP="005542A3">
            <w:pPr>
              <w:adjustRightInd w:val="0"/>
              <w:snapToGrid w:val="0"/>
              <w:spacing w:line="400" w:lineRule="exact"/>
              <w:jc w:val="center"/>
              <w:rPr>
                <w:rFonts w:ascii="標楷體" w:eastAsia="標楷體" w:hAnsi="標楷體" w:cs="Arial"/>
                <w:color w:val="000000"/>
              </w:rPr>
            </w:pPr>
            <w:proofErr w:type="gramStart"/>
            <w:r>
              <w:rPr>
                <w:rFonts w:ascii="標楷體" w:eastAsia="標楷體" w:hAnsi="標楷體" w:cs="Arial" w:hint="eastAsia"/>
                <w:color w:val="000000"/>
              </w:rPr>
              <w:t>評選子項</w:t>
            </w:r>
            <w:proofErr w:type="gramEnd"/>
          </w:p>
        </w:tc>
        <w:tc>
          <w:tcPr>
            <w:tcW w:w="5670" w:type="dxa"/>
            <w:vAlign w:val="center"/>
          </w:tcPr>
          <w:p w14:paraId="16E2690E" w14:textId="77777777" w:rsidR="0055153E" w:rsidRPr="005542A3" w:rsidRDefault="002E4A7B" w:rsidP="005542A3">
            <w:pPr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標楷體" w:eastAsia="標楷體" w:hAnsi="標楷體" w:cs="Arial"/>
                <w:color w:val="000000"/>
                <w:szCs w:val="24"/>
              </w:rPr>
            </w:pPr>
            <w:r w:rsidRPr="005542A3">
              <w:rPr>
                <w:rFonts w:ascii="標楷體" w:eastAsia="標楷體" w:hAnsi="標楷體" w:cs="Arial" w:hint="eastAsia"/>
                <w:color w:val="000000"/>
                <w:szCs w:val="24"/>
              </w:rPr>
              <w:t>服務建議書重點整理</w:t>
            </w:r>
          </w:p>
          <w:p w14:paraId="754896A8" w14:textId="1B444E42" w:rsidR="002E4A7B" w:rsidRPr="00935AF0" w:rsidRDefault="002E4A7B" w:rsidP="005542A3">
            <w:pPr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標楷體" w:eastAsia="標楷體" w:hAnsi="標楷體" w:cs="Arial"/>
                <w:color w:val="000000"/>
                <w:sz w:val="28"/>
                <w:szCs w:val="28"/>
              </w:rPr>
            </w:pPr>
            <w:r w:rsidRPr="005542A3">
              <w:rPr>
                <w:rFonts w:ascii="標楷體" w:eastAsia="標楷體" w:hAnsi="標楷體" w:cs="Arial" w:hint="eastAsia"/>
                <w:color w:val="FF0000"/>
                <w:szCs w:val="24"/>
                <w:highlight w:val="yellow"/>
              </w:rPr>
              <w:t>(條列式</w:t>
            </w:r>
            <w:r w:rsidR="0055153E" w:rsidRPr="005542A3">
              <w:rPr>
                <w:rFonts w:ascii="標楷體" w:eastAsia="標楷體" w:hAnsi="標楷體" w:cs="Arial" w:hint="eastAsia"/>
                <w:color w:val="FF0000"/>
                <w:szCs w:val="24"/>
                <w:highlight w:val="yellow"/>
              </w:rPr>
              <w:t>，內容自行填列</w:t>
            </w:r>
            <w:r w:rsidRPr="005542A3">
              <w:rPr>
                <w:rFonts w:ascii="標楷體" w:eastAsia="標楷體" w:hAnsi="標楷體" w:cs="Arial" w:hint="eastAsia"/>
                <w:color w:val="FF0000"/>
                <w:szCs w:val="24"/>
                <w:highlight w:val="yellow"/>
              </w:rPr>
              <w:t>)</w:t>
            </w:r>
          </w:p>
        </w:tc>
      </w:tr>
      <w:tr w:rsidR="00CC7EF7" w:rsidRPr="00935AF0" w14:paraId="6184480D" w14:textId="77777777" w:rsidTr="005542A3">
        <w:trPr>
          <w:cantSplit/>
          <w:trHeight w:val="1487"/>
          <w:jc w:val="center"/>
        </w:trPr>
        <w:tc>
          <w:tcPr>
            <w:tcW w:w="1271" w:type="dxa"/>
            <w:vAlign w:val="center"/>
          </w:tcPr>
          <w:p w14:paraId="37612583" w14:textId="2B6C5095" w:rsidR="00CC7EF7" w:rsidRPr="00980A38" w:rsidRDefault="00980A38" w:rsidP="005542A3">
            <w:pPr>
              <w:widowControl/>
              <w:spacing w:line="400" w:lineRule="exact"/>
              <w:contextualSpacing/>
              <w:rPr>
                <w:rFonts w:ascii="標楷體" w:eastAsia="標楷體" w:hAnsi="標楷體"/>
                <w:kern w:val="0"/>
                <w:szCs w:val="24"/>
              </w:rPr>
            </w:pPr>
            <w:r w:rsidRPr="00980A38">
              <w:rPr>
                <w:rFonts w:ascii="標楷體" w:eastAsia="標楷體" w:hAnsi="標楷體" w:hint="eastAsia"/>
                <w:szCs w:val="24"/>
              </w:rPr>
              <w:t>公司簡介、相關實績及履約能力(</w:t>
            </w:r>
            <w:r w:rsidR="00C51241">
              <w:rPr>
                <w:rFonts w:ascii="標楷體" w:eastAsia="標楷體" w:hAnsi="標楷體" w:hint="eastAsia"/>
                <w:szCs w:val="24"/>
              </w:rPr>
              <w:t>20</w:t>
            </w:r>
            <w:r w:rsidRPr="00980A38">
              <w:rPr>
                <w:rFonts w:ascii="標楷體" w:eastAsia="標楷體" w:hAnsi="標楷體" w:hint="eastAsia"/>
                <w:szCs w:val="24"/>
              </w:rPr>
              <w:t>分)</w:t>
            </w:r>
          </w:p>
        </w:tc>
        <w:tc>
          <w:tcPr>
            <w:tcW w:w="3402" w:type="dxa"/>
            <w:vAlign w:val="center"/>
          </w:tcPr>
          <w:p w14:paraId="24E8D427" w14:textId="0ED49A36" w:rsidR="00CC7EF7" w:rsidRPr="00980A38" w:rsidRDefault="00CC7EF7" w:rsidP="005542A3">
            <w:pPr>
              <w:pStyle w:val="a3"/>
              <w:numPr>
                <w:ilvl w:val="0"/>
                <w:numId w:val="3"/>
              </w:numPr>
              <w:snapToGrid w:val="0"/>
              <w:spacing w:line="400" w:lineRule="exact"/>
              <w:ind w:leftChars="0"/>
              <w:jc w:val="both"/>
              <w:rPr>
                <w:rFonts w:ascii="標楷體" w:eastAsia="標楷體" w:hAnsi="標楷體"/>
                <w:szCs w:val="24"/>
              </w:rPr>
            </w:pPr>
            <w:r w:rsidRPr="00980A38">
              <w:rPr>
                <w:rFonts w:ascii="標楷體" w:eastAsia="標楷體" w:hAnsi="標楷體" w:cs="標楷體" w:hint="eastAsia"/>
                <w:szCs w:val="24"/>
              </w:rPr>
              <w:t>廠商(公司)簡介、具備之專業能力及本採購案參與人員之資歷與人力規劃</w:t>
            </w:r>
            <w:r w:rsidR="00EE4D54">
              <w:rPr>
                <w:rFonts w:ascii="標楷體" w:eastAsia="標楷體" w:hAnsi="標楷體" w:cs="標楷體" w:hint="eastAsia"/>
                <w:szCs w:val="24"/>
              </w:rPr>
              <w:t>。</w:t>
            </w:r>
          </w:p>
          <w:p w14:paraId="131FB38A" w14:textId="7A2CB7C3" w:rsidR="00CC7EF7" w:rsidRPr="00980A38" w:rsidRDefault="00CC7EF7" w:rsidP="005542A3">
            <w:pPr>
              <w:pStyle w:val="a3"/>
              <w:numPr>
                <w:ilvl w:val="0"/>
                <w:numId w:val="3"/>
              </w:numPr>
              <w:snapToGrid w:val="0"/>
              <w:spacing w:line="400" w:lineRule="exact"/>
              <w:ind w:leftChars="0"/>
              <w:jc w:val="both"/>
              <w:rPr>
                <w:rFonts w:ascii="標楷體" w:eastAsia="標楷體" w:hAnsi="標楷體"/>
                <w:szCs w:val="24"/>
              </w:rPr>
            </w:pPr>
            <w:r w:rsidRPr="00980A38">
              <w:rPr>
                <w:rFonts w:ascii="標楷體" w:eastAsia="標楷體" w:hAnsi="標楷體" w:cs="標楷體" w:hint="eastAsia"/>
                <w:szCs w:val="24"/>
              </w:rPr>
              <w:t>近5年內完成與本採購案類似採購</w:t>
            </w:r>
            <w:r w:rsidR="00896BAF">
              <w:rPr>
                <w:rFonts w:ascii="標楷體" w:eastAsia="標楷體" w:hAnsi="標楷體" w:cs="標楷體" w:hint="eastAsia"/>
                <w:szCs w:val="24"/>
              </w:rPr>
              <w:t>，</w:t>
            </w:r>
            <w:r w:rsidR="00896BAF">
              <w:rPr>
                <w:rFonts w:eastAsia="標楷體" w:hAnsi="標楷體"/>
              </w:rPr>
              <w:t>符合運動賽事器材供應及</w:t>
            </w:r>
            <w:proofErr w:type="gramStart"/>
            <w:r w:rsidR="00896BAF">
              <w:rPr>
                <w:rFonts w:eastAsia="標楷體" w:hAnsi="標楷體" w:hint="eastAsia"/>
              </w:rPr>
              <w:t>承</w:t>
            </w:r>
            <w:r w:rsidR="00896BAF">
              <w:rPr>
                <w:rFonts w:eastAsia="標楷體" w:hAnsi="標楷體"/>
              </w:rPr>
              <w:t>作</w:t>
            </w:r>
            <w:proofErr w:type="gramEnd"/>
            <w:r w:rsidR="00896BAF">
              <w:rPr>
                <w:rFonts w:eastAsia="標楷體" w:hAnsi="標楷體" w:hint="eastAsia"/>
              </w:rPr>
              <w:t>實績。</w:t>
            </w:r>
          </w:p>
        </w:tc>
        <w:tc>
          <w:tcPr>
            <w:tcW w:w="5670" w:type="dxa"/>
            <w:vAlign w:val="center"/>
          </w:tcPr>
          <w:p w14:paraId="49541612" w14:textId="70568E18" w:rsidR="00BF3C79" w:rsidRPr="0055153E" w:rsidRDefault="00BF3C79" w:rsidP="005542A3">
            <w:pPr>
              <w:pStyle w:val="a3"/>
              <w:numPr>
                <w:ilvl w:val="0"/>
                <w:numId w:val="10"/>
              </w:numPr>
              <w:adjustRightInd w:val="0"/>
              <w:spacing w:line="400" w:lineRule="exact"/>
              <w:ind w:leftChars="0"/>
              <w:textAlignment w:val="baseline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55153E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公司簡介</w:t>
            </w:r>
            <w:r w:rsidR="00EE4D54" w:rsidRPr="0055153E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(如公司組織與</w:t>
            </w:r>
            <w:r w:rsidR="00EE4D54" w:rsidRPr="0055153E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團隊學經歷</w:t>
            </w:r>
            <w:r w:rsidR="00EE4D54" w:rsidRPr="0055153E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)</w:t>
            </w:r>
            <w:r w:rsidR="003423F0" w:rsidRPr="0055153E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。</w:t>
            </w:r>
          </w:p>
          <w:p w14:paraId="5F8AEB52" w14:textId="2A098D8F" w:rsidR="00BF3C79" w:rsidRPr="0055153E" w:rsidRDefault="003423F0" w:rsidP="005542A3">
            <w:pPr>
              <w:pStyle w:val="a3"/>
              <w:numPr>
                <w:ilvl w:val="0"/>
                <w:numId w:val="10"/>
              </w:numPr>
              <w:adjustRightInd w:val="0"/>
              <w:spacing w:line="400" w:lineRule="exact"/>
              <w:ind w:leftChars="0"/>
              <w:textAlignment w:val="baseline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55153E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專業能力及本採購案參與人員之資歷與人力規劃。</w:t>
            </w:r>
          </w:p>
          <w:p w14:paraId="5297DDA7" w14:textId="51A8228C" w:rsidR="003423F0" w:rsidRPr="0055153E" w:rsidRDefault="003423F0" w:rsidP="005542A3">
            <w:pPr>
              <w:pStyle w:val="a3"/>
              <w:numPr>
                <w:ilvl w:val="0"/>
                <w:numId w:val="10"/>
              </w:numPr>
              <w:adjustRightInd w:val="0"/>
              <w:spacing w:line="400" w:lineRule="exact"/>
              <w:ind w:leftChars="0"/>
              <w:textAlignment w:val="baseline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55153E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近5年內具</w:t>
            </w:r>
            <w:r w:rsidRPr="0055153E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有符合運動賽事器材供應及</w:t>
            </w:r>
            <w:proofErr w:type="gramStart"/>
            <w:r w:rsidRPr="0055153E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承</w:t>
            </w:r>
            <w:r w:rsidRPr="0055153E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作</w:t>
            </w:r>
            <w:proofErr w:type="gramEnd"/>
            <w:r w:rsidRPr="0055153E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實績等</w:t>
            </w:r>
            <w:r w:rsidRPr="0055153E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相關證明</w:t>
            </w:r>
            <w:r w:rsidRPr="0055153E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。</w:t>
            </w:r>
          </w:p>
          <w:p w14:paraId="1FDAC7AD" w14:textId="312A314E" w:rsidR="003423F0" w:rsidRPr="0055153E" w:rsidRDefault="003423F0" w:rsidP="005542A3">
            <w:pPr>
              <w:pStyle w:val="a3"/>
              <w:numPr>
                <w:ilvl w:val="0"/>
                <w:numId w:val="10"/>
              </w:numPr>
              <w:adjustRightInd w:val="0"/>
              <w:snapToGrid w:val="0"/>
              <w:spacing w:line="400" w:lineRule="exact"/>
              <w:ind w:leftChars="0"/>
              <w:jc w:val="both"/>
              <w:textAlignment w:val="baseline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55153E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其他應檢附文件。</w:t>
            </w:r>
          </w:p>
          <w:p w14:paraId="423760AB" w14:textId="477E0A0B" w:rsidR="00CC7EF7" w:rsidRPr="0055153E" w:rsidRDefault="00CE7855" w:rsidP="005542A3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Arial"/>
                <w:color w:val="A6A6A6" w:themeColor="background1" w:themeShade="A6"/>
                <w:szCs w:val="20"/>
              </w:rPr>
            </w:pPr>
            <w:r w:rsidRPr="0055153E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(需檢附證明文件供機關審查)</w:t>
            </w:r>
          </w:p>
        </w:tc>
      </w:tr>
      <w:tr w:rsidR="00980A38" w:rsidRPr="00935AF0" w14:paraId="03066C2D" w14:textId="77777777" w:rsidTr="005542A3">
        <w:trPr>
          <w:cantSplit/>
          <w:trHeight w:val="1832"/>
          <w:jc w:val="center"/>
        </w:trPr>
        <w:tc>
          <w:tcPr>
            <w:tcW w:w="1271" w:type="dxa"/>
            <w:vAlign w:val="center"/>
          </w:tcPr>
          <w:p w14:paraId="0806C8A9" w14:textId="77777777" w:rsidR="00980A38" w:rsidRPr="00980A38" w:rsidRDefault="00980A38" w:rsidP="005542A3">
            <w:pPr>
              <w:spacing w:line="400" w:lineRule="exact"/>
              <w:contextualSpacing/>
              <w:rPr>
                <w:rFonts w:ascii="標楷體" w:eastAsia="標楷體" w:hAnsi="標楷體"/>
                <w:szCs w:val="24"/>
              </w:rPr>
            </w:pPr>
            <w:r w:rsidRPr="00980A38">
              <w:rPr>
                <w:rFonts w:ascii="標楷體" w:eastAsia="標楷體" w:hAnsi="標楷體" w:hint="eastAsia"/>
                <w:szCs w:val="24"/>
              </w:rPr>
              <w:t>整體規劃、技術支援及相關服務計畫</w:t>
            </w:r>
          </w:p>
          <w:p w14:paraId="2ACD02F3" w14:textId="6B7B005E" w:rsidR="00980A38" w:rsidRPr="00980A38" w:rsidRDefault="00980A38" w:rsidP="005542A3">
            <w:pPr>
              <w:spacing w:line="400" w:lineRule="exact"/>
              <w:contextualSpacing/>
              <w:rPr>
                <w:rFonts w:ascii="標楷體" w:eastAsia="標楷體" w:hAnsi="標楷體" w:cs="標楷體"/>
                <w:kern w:val="0"/>
                <w:szCs w:val="24"/>
              </w:rPr>
            </w:pPr>
            <w:r w:rsidRPr="00980A38">
              <w:rPr>
                <w:rFonts w:ascii="標楷體" w:eastAsia="標楷體" w:hAnsi="標楷體" w:hint="eastAsia"/>
                <w:szCs w:val="24"/>
              </w:rPr>
              <w:t>(</w:t>
            </w:r>
            <w:r w:rsidR="00C51241">
              <w:rPr>
                <w:rFonts w:ascii="標楷體" w:eastAsia="標楷體" w:hAnsi="標楷體" w:hint="eastAsia"/>
                <w:szCs w:val="24"/>
              </w:rPr>
              <w:t>40</w:t>
            </w:r>
            <w:r w:rsidRPr="00980A38">
              <w:rPr>
                <w:rFonts w:ascii="標楷體" w:eastAsia="標楷體" w:hAnsi="標楷體" w:hint="eastAsia"/>
                <w:szCs w:val="24"/>
              </w:rPr>
              <w:t>分)</w:t>
            </w:r>
          </w:p>
        </w:tc>
        <w:tc>
          <w:tcPr>
            <w:tcW w:w="3402" w:type="dxa"/>
            <w:vAlign w:val="center"/>
          </w:tcPr>
          <w:p w14:paraId="6ED00497" w14:textId="26DE5AF8" w:rsidR="00896BAF" w:rsidRPr="00EE4D54" w:rsidRDefault="00896BAF" w:rsidP="005542A3">
            <w:pPr>
              <w:pStyle w:val="a3"/>
              <w:numPr>
                <w:ilvl w:val="0"/>
                <w:numId w:val="13"/>
              </w:numPr>
              <w:snapToGrid w:val="0"/>
              <w:spacing w:line="400" w:lineRule="exact"/>
              <w:ind w:leftChars="0"/>
              <w:jc w:val="both"/>
              <w:rPr>
                <w:rFonts w:eastAsia="標楷體" w:hAnsi="標楷體"/>
              </w:rPr>
            </w:pPr>
            <w:r w:rsidRPr="00EE4D54">
              <w:rPr>
                <w:rFonts w:eastAsia="標楷體" w:hint="eastAsia"/>
              </w:rPr>
              <w:t>工</w:t>
            </w:r>
            <w:r w:rsidRPr="00EE4D54">
              <w:rPr>
                <w:rFonts w:eastAsia="標楷體"/>
              </w:rPr>
              <w:t>作計畫及預定工作</w:t>
            </w:r>
            <w:r w:rsidRPr="00EE4D54">
              <w:rPr>
                <w:rFonts w:eastAsia="標楷體" w:hAnsi="標楷體"/>
              </w:rPr>
              <w:t>進度表</w:t>
            </w:r>
            <w:r w:rsidR="00EE4D54">
              <w:rPr>
                <w:rFonts w:eastAsia="標楷體" w:hAnsi="標楷體" w:hint="eastAsia"/>
              </w:rPr>
              <w:t>。</w:t>
            </w:r>
          </w:p>
          <w:p w14:paraId="32ABF411" w14:textId="364AE3FF" w:rsidR="00EE4D54" w:rsidRDefault="00EE4D54" w:rsidP="005542A3">
            <w:pPr>
              <w:pStyle w:val="a3"/>
              <w:numPr>
                <w:ilvl w:val="0"/>
                <w:numId w:val="13"/>
              </w:numPr>
              <w:snapToGrid w:val="0"/>
              <w:spacing w:line="400" w:lineRule="exact"/>
              <w:ind w:leftChars="0"/>
              <w:jc w:val="both"/>
              <w:rPr>
                <w:rFonts w:eastAsia="標楷體" w:hAnsi="標楷體"/>
              </w:rPr>
            </w:pPr>
            <w:r>
              <w:rPr>
                <w:rFonts w:eastAsia="標楷體" w:hAnsi="標楷體" w:hint="eastAsia"/>
              </w:rPr>
              <w:t>器</w:t>
            </w:r>
            <w:r>
              <w:rPr>
                <w:rFonts w:eastAsia="標楷體" w:hAnsi="標楷體"/>
              </w:rPr>
              <w:t>材及技術人員支援服務及維護保存計</w:t>
            </w:r>
            <w:r>
              <w:rPr>
                <w:rFonts w:eastAsia="標楷體" w:hAnsi="標楷體" w:hint="eastAsia"/>
              </w:rPr>
              <w:t>畫。</w:t>
            </w:r>
          </w:p>
          <w:p w14:paraId="6ACC1AB0" w14:textId="77777777" w:rsidR="00EE4D54" w:rsidRPr="00EE4D54" w:rsidRDefault="00EE4D54" w:rsidP="005542A3">
            <w:pPr>
              <w:pStyle w:val="a3"/>
              <w:numPr>
                <w:ilvl w:val="0"/>
                <w:numId w:val="13"/>
              </w:numPr>
              <w:snapToGrid w:val="0"/>
              <w:spacing w:line="400" w:lineRule="exact"/>
              <w:ind w:leftChars="0"/>
              <w:jc w:val="both"/>
              <w:rPr>
                <w:rFonts w:ascii="標楷體" w:eastAsia="標楷體" w:hAnsi="標楷體"/>
                <w:szCs w:val="24"/>
              </w:rPr>
            </w:pPr>
            <w:r w:rsidRPr="00EE4D54">
              <w:rPr>
                <w:rFonts w:eastAsia="標楷體" w:hAnsi="標楷體" w:hint="eastAsia"/>
              </w:rPr>
              <w:t>器</w:t>
            </w:r>
            <w:r w:rsidRPr="00EE4D54">
              <w:rPr>
                <w:rFonts w:eastAsia="標楷體" w:hAnsi="標楷體"/>
              </w:rPr>
              <w:t>材保固清單及保固期限</w:t>
            </w:r>
            <w:r w:rsidRPr="00EE4D54">
              <w:rPr>
                <w:rFonts w:eastAsia="標楷體" w:hAnsi="標楷體" w:hint="eastAsia"/>
              </w:rPr>
              <w:t>。</w:t>
            </w:r>
          </w:p>
          <w:p w14:paraId="7EEC07F6" w14:textId="3C82504C" w:rsidR="006908C4" w:rsidRPr="006908C4" w:rsidRDefault="00896BAF" w:rsidP="005542A3">
            <w:pPr>
              <w:pStyle w:val="a3"/>
              <w:numPr>
                <w:ilvl w:val="0"/>
                <w:numId w:val="13"/>
              </w:numPr>
              <w:snapToGrid w:val="0"/>
              <w:spacing w:line="400" w:lineRule="exact"/>
              <w:ind w:leftChars="0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eastAsia="標楷體" w:hAnsi="標楷體" w:hint="eastAsia"/>
              </w:rPr>
              <w:t>緊</w:t>
            </w:r>
            <w:r>
              <w:rPr>
                <w:rFonts w:eastAsia="標楷體" w:hAnsi="標楷體"/>
              </w:rPr>
              <w:t>急應變計畫</w:t>
            </w:r>
            <w:r w:rsidR="00EE4D54">
              <w:rPr>
                <w:rFonts w:eastAsia="標楷體" w:hAnsi="標楷體" w:hint="eastAsia"/>
              </w:rPr>
              <w:t>。</w:t>
            </w:r>
          </w:p>
        </w:tc>
        <w:tc>
          <w:tcPr>
            <w:tcW w:w="5670" w:type="dxa"/>
            <w:vAlign w:val="center"/>
          </w:tcPr>
          <w:p w14:paraId="552AAC2C" w14:textId="74AE3DF6" w:rsidR="00CE7855" w:rsidRPr="0055153E" w:rsidRDefault="00CE7855" w:rsidP="005542A3">
            <w:pPr>
              <w:pStyle w:val="a3"/>
              <w:numPr>
                <w:ilvl w:val="0"/>
                <w:numId w:val="14"/>
              </w:numPr>
              <w:adjustRightInd w:val="0"/>
              <w:snapToGrid w:val="0"/>
              <w:spacing w:line="400" w:lineRule="exact"/>
              <w:ind w:leftChars="0"/>
              <w:jc w:val="both"/>
              <w:textAlignment w:val="baseline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55153E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整體規劃之具體作為</w:t>
            </w:r>
            <w:r w:rsidR="00EE4D54" w:rsidRPr="0055153E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(含工</w:t>
            </w:r>
            <w:r w:rsidR="00EE4D54" w:rsidRPr="0055153E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作計畫及預定工作進度表</w:t>
            </w:r>
            <w:r w:rsidR="00EE4D54" w:rsidRPr="0055153E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)</w:t>
            </w:r>
            <w:r w:rsidRPr="0055153E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。</w:t>
            </w:r>
          </w:p>
          <w:p w14:paraId="701EDFEF" w14:textId="77777777" w:rsidR="00EE4D54" w:rsidRPr="0055153E" w:rsidRDefault="00EE4D54" w:rsidP="005542A3">
            <w:pPr>
              <w:pStyle w:val="a3"/>
              <w:numPr>
                <w:ilvl w:val="0"/>
                <w:numId w:val="14"/>
              </w:numPr>
              <w:adjustRightInd w:val="0"/>
              <w:snapToGrid w:val="0"/>
              <w:spacing w:line="400" w:lineRule="exact"/>
              <w:ind w:leftChars="0"/>
              <w:jc w:val="both"/>
              <w:textAlignment w:val="baseline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55153E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各競賽器種類購置、租賃及借用器材之運送、組裝、設置、場</w:t>
            </w:r>
            <w:proofErr w:type="gramStart"/>
            <w:r w:rsidRPr="0055153E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佈</w:t>
            </w:r>
            <w:proofErr w:type="gramEnd"/>
            <w:r w:rsidRPr="0055153E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、維護及拆卸等規劃。</w:t>
            </w:r>
          </w:p>
          <w:p w14:paraId="2716B0AA" w14:textId="77777777" w:rsidR="00EE4D54" w:rsidRPr="0055153E" w:rsidRDefault="00EE4D54" w:rsidP="005542A3">
            <w:pPr>
              <w:pStyle w:val="a3"/>
              <w:numPr>
                <w:ilvl w:val="0"/>
                <w:numId w:val="14"/>
              </w:numPr>
              <w:adjustRightInd w:val="0"/>
              <w:snapToGrid w:val="0"/>
              <w:spacing w:line="400" w:lineRule="exact"/>
              <w:ind w:leftChars="0"/>
              <w:jc w:val="both"/>
              <w:textAlignment w:val="baseline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proofErr w:type="gramStart"/>
            <w:r w:rsidRPr="0055153E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器材進撤場</w:t>
            </w:r>
            <w:proofErr w:type="gramEnd"/>
            <w:r w:rsidRPr="0055153E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以及後續</w:t>
            </w:r>
            <w:proofErr w:type="gramStart"/>
            <w:r w:rsidRPr="0055153E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移撥等規劃</w:t>
            </w:r>
            <w:proofErr w:type="gramEnd"/>
            <w:r w:rsidRPr="0055153E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。</w:t>
            </w:r>
          </w:p>
          <w:p w14:paraId="0BEF1D7B" w14:textId="58B7F1D9" w:rsidR="00350BA2" w:rsidRPr="0055153E" w:rsidRDefault="00350BA2" w:rsidP="005542A3">
            <w:pPr>
              <w:pStyle w:val="a3"/>
              <w:numPr>
                <w:ilvl w:val="0"/>
                <w:numId w:val="14"/>
              </w:numPr>
              <w:adjustRightInd w:val="0"/>
              <w:snapToGrid w:val="0"/>
              <w:spacing w:line="400" w:lineRule="exact"/>
              <w:ind w:leftChars="0"/>
              <w:jc w:val="both"/>
              <w:textAlignment w:val="baseline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55153E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器材及技術人員支援服務及維護保存計畫。</w:t>
            </w:r>
          </w:p>
          <w:p w14:paraId="7077C557" w14:textId="0D51FC50" w:rsidR="00350BA2" w:rsidRPr="0055153E" w:rsidRDefault="00350BA2" w:rsidP="005542A3">
            <w:pPr>
              <w:pStyle w:val="a3"/>
              <w:numPr>
                <w:ilvl w:val="0"/>
                <w:numId w:val="14"/>
              </w:numPr>
              <w:adjustRightInd w:val="0"/>
              <w:snapToGrid w:val="0"/>
              <w:spacing w:line="400" w:lineRule="exact"/>
              <w:ind w:leftChars="0"/>
              <w:jc w:val="both"/>
              <w:textAlignment w:val="baseline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55153E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器材保固規劃 (如器</w:t>
            </w:r>
            <w:r w:rsidRPr="0055153E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材保固清單及保固期限</w:t>
            </w:r>
            <w:r w:rsidRPr="0055153E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等)。</w:t>
            </w:r>
          </w:p>
          <w:p w14:paraId="3882DCBD" w14:textId="6D27DCE3" w:rsidR="00350BA2" w:rsidRPr="0055153E" w:rsidRDefault="00350BA2" w:rsidP="005542A3">
            <w:pPr>
              <w:pStyle w:val="a3"/>
              <w:numPr>
                <w:ilvl w:val="0"/>
                <w:numId w:val="14"/>
              </w:numPr>
              <w:adjustRightInd w:val="0"/>
              <w:snapToGrid w:val="0"/>
              <w:spacing w:line="400" w:lineRule="exact"/>
              <w:ind w:leftChars="0"/>
              <w:jc w:val="both"/>
              <w:textAlignment w:val="baseline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55153E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緊</w:t>
            </w:r>
            <w:r w:rsidRPr="0055153E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急應變計畫</w:t>
            </w:r>
            <w:r w:rsidRPr="0055153E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(如雨備方案、風險管控及危機應變等規劃、保險規劃等)。</w:t>
            </w:r>
          </w:p>
          <w:p w14:paraId="3FFA5E74" w14:textId="41283848" w:rsidR="00CE7855" w:rsidRPr="0055153E" w:rsidRDefault="00350BA2" w:rsidP="005542A3">
            <w:pPr>
              <w:pStyle w:val="a3"/>
              <w:numPr>
                <w:ilvl w:val="0"/>
                <w:numId w:val="14"/>
              </w:numPr>
              <w:adjustRightInd w:val="0"/>
              <w:snapToGrid w:val="0"/>
              <w:spacing w:line="400" w:lineRule="exact"/>
              <w:ind w:leftChars="0"/>
              <w:jc w:val="both"/>
              <w:textAlignment w:val="baseline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55153E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其他應檢附文件。</w:t>
            </w:r>
          </w:p>
        </w:tc>
      </w:tr>
      <w:tr w:rsidR="00980A38" w:rsidRPr="00935AF0" w14:paraId="62979D16" w14:textId="77777777" w:rsidTr="005542A3">
        <w:trPr>
          <w:cantSplit/>
          <w:trHeight w:val="919"/>
          <w:jc w:val="center"/>
        </w:trPr>
        <w:tc>
          <w:tcPr>
            <w:tcW w:w="1271" w:type="dxa"/>
          </w:tcPr>
          <w:p w14:paraId="000AA165" w14:textId="77777777" w:rsidR="00980A38" w:rsidRPr="00980A38" w:rsidRDefault="00980A38" w:rsidP="005542A3">
            <w:pPr>
              <w:spacing w:before="120" w:line="400" w:lineRule="exact"/>
              <w:rPr>
                <w:rFonts w:ascii="標楷體" w:eastAsia="標楷體" w:hAnsi="標楷體"/>
                <w:szCs w:val="24"/>
              </w:rPr>
            </w:pPr>
            <w:r w:rsidRPr="00980A38">
              <w:rPr>
                <w:rFonts w:ascii="標楷體" w:eastAsia="標楷體" w:hAnsi="標楷體" w:hint="eastAsia"/>
                <w:szCs w:val="24"/>
              </w:rPr>
              <w:t>品質規格與保證</w:t>
            </w:r>
          </w:p>
          <w:p w14:paraId="28709A45" w14:textId="32DE51F8" w:rsidR="00980A38" w:rsidRPr="00883027" w:rsidRDefault="00980A38" w:rsidP="005542A3">
            <w:pPr>
              <w:widowControl/>
              <w:snapToGrid w:val="0"/>
              <w:spacing w:line="400" w:lineRule="exact"/>
              <w:rPr>
                <w:rFonts w:ascii="標楷體" w:eastAsia="標楷體" w:hAnsi="標楷體" w:cs="標楷體"/>
                <w:kern w:val="0"/>
                <w:szCs w:val="24"/>
              </w:rPr>
            </w:pPr>
            <w:r w:rsidRPr="00980A38">
              <w:rPr>
                <w:rFonts w:ascii="標楷體" w:eastAsia="標楷體" w:hAnsi="標楷體" w:hint="eastAsia"/>
                <w:szCs w:val="24"/>
              </w:rPr>
              <w:t>(30分</w:t>
            </w:r>
            <w:r w:rsidRPr="00233DF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3402" w:type="dxa"/>
            <w:vAlign w:val="center"/>
          </w:tcPr>
          <w:p w14:paraId="18749135" w14:textId="77777777" w:rsidR="006908C4" w:rsidRPr="006908C4" w:rsidRDefault="006908C4" w:rsidP="005542A3">
            <w:pPr>
              <w:pStyle w:val="a3"/>
              <w:numPr>
                <w:ilvl w:val="0"/>
                <w:numId w:val="4"/>
              </w:numPr>
              <w:snapToGrid w:val="0"/>
              <w:spacing w:line="400" w:lineRule="exact"/>
              <w:ind w:leftChars="0"/>
              <w:jc w:val="both"/>
              <w:rPr>
                <w:rFonts w:ascii="標楷體" w:eastAsia="標楷體" w:hAnsi="標楷體"/>
                <w:szCs w:val="24"/>
              </w:rPr>
            </w:pPr>
            <w:r w:rsidRPr="006908C4">
              <w:rPr>
                <w:rFonts w:ascii="標楷體" w:eastAsia="標楷體" w:hAnsi="標楷體" w:hint="eastAsia"/>
                <w:szCs w:val="24"/>
              </w:rPr>
              <w:t>依各競賽種類需求，提供器材需求品項(包含運送、組裝、場</w:t>
            </w:r>
            <w:proofErr w:type="gramStart"/>
            <w:r w:rsidRPr="006908C4">
              <w:rPr>
                <w:rFonts w:ascii="標楷體" w:eastAsia="標楷體" w:hAnsi="標楷體" w:hint="eastAsia"/>
                <w:szCs w:val="24"/>
              </w:rPr>
              <w:t>佈</w:t>
            </w:r>
            <w:proofErr w:type="gramEnd"/>
            <w:r w:rsidRPr="006908C4">
              <w:rPr>
                <w:rFonts w:ascii="標楷體" w:eastAsia="標楷體" w:hAnsi="標楷體" w:hint="eastAsia"/>
                <w:szCs w:val="24"/>
              </w:rPr>
              <w:t>、配合人力及場復等)</w:t>
            </w:r>
          </w:p>
          <w:p w14:paraId="2844F015" w14:textId="4B7573E1" w:rsidR="006908C4" w:rsidRPr="005542A3" w:rsidRDefault="006908C4" w:rsidP="005542A3">
            <w:pPr>
              <w:pStyle w:val="a3"/>
              <w:numPr>
                <w:ilvl w:val="0"/>
                <w:numId w:val="4"/>
              </w:numPr>
              <w:snapToGrid w:val="0"/>
              <w:spacing w:line="400" w:lineRule="exact"/>
              <w:ind w:leftChars="0"/>
              <w:jc w:val="both"/>
              <w:rPr>
                <w:rFonts w:ascii="標楷體" w:eastAsia="標楷體" w:hAnsi="標楷體" w:hint="eastAsia"/>
                <w:szCs w:val="24"/>
              </w:rPr>
            </w:pPr>
            <w:r w:rsidRPr="006908C4">
              <w:rPr>
                <w:rFonts w:ascii="標楷體" w:eastAsia="標楷體" w:hAnsi="標楷體" w:hint="eastAsia"/>
                <w:szCs w:val="24"/>
              </w:rPr>
              <w:t>檢附需求品項型錄影</w:t>
            </w:r>
            <w:proofErr w:type="gramStart"/>
            <w:r w:rsidRPr="006908C4">
              <w:rPr>
                <w:rFonts w:ascii="標楷體" w:eastAsia="標楷體" w:hAnsi="標楷體" w:hint="eastAsia"/>
                <w:szCs w:val="24"/>
              </w:rPr>
              <w:t>本或品項</w:t>
            </w:r>
            <w:proofErr w:type="gramEnd"/>
            <w:r w:rsidRPr="006908C4">
              <w:rPr>
                <w:rFonts w:ascii="標楷體" w:eastAsia="標楷體" w:hAnsi="標楷體" w:hint="eastAsia"/>
                <w:szCs w:val="24"/>
              </w:rPr>
              <w:t>說明書，應符合115年全民運動會各競賽種類比賽需求及規範</w:t>
            </w:r>
          </w:p>
        </w:tc>
        <w:tc>
          <w:tcPr>
            <w:tcW w:w="5670" w:type="dxa"/>
            <w:vAlign w:val="center"/>
          </w:tcPr>
          <w:p w14:paraId="73973F3D" w14:textId="530DEB6F" w:rsidR="00350BA2" w:rsidRPr="0055153E" w:rsidRDefault="00350BA2" w:rsidP="005542A3">
            <w:pPr>
              <w:numPr>
                <w:ilvl w:val="0"/>
                <w:numId w:val="8"/>
              </w:numPr>
              <w:adjustRightInd w:val="0"/>
              <w:spacing w:line="400" w:lineRule="exact"/>
              <w:ind w:left="483"/>
              <w:textAlignment w:val="baseline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55153E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產品內容暨產品供應直接成本(含各競賽種類所需器材之廠牌、型號、圖示、數量及金額等)。</w:t>
            </w:r>
          </w:p>
          <w:p w14:paraId="3FFC8847" w14:textId="6239D832" w:rsidR="00350BA2" w:rsidRPr="0055153E" w:rsidRDefault="00350BA2" w:rsidP="005542A3">
            <w:pPr>
              <w:numPr>
                <w:ilvl w:val="0"/>
                <w:numId w:val="8"/>
              </w:numPr>
              <w:adjustRightInd w:val="0"/>
              <w:spacing w:line="400" w:lineRule="exact"/>
              <w:ind w:left="483"/>
              <w:textAlignment w:val="baseline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r w:rsidRPr="0055153E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廠商營運費用(如經費預算含報價組成內容及單價分析</w:t>
            </w:r>
            <w:r w:rsidRPr="0055153E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)</w:t>
            </w:r>
            <w:r w:rsidRPr="0055153E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。</w:t>
            </w:r>
          </w:p>
          <w:p w14:paraId="275680BD" w14:textId="386DD550" w:rsidR="00CE7855" w:rsidRPr="0055153E" w:rsidRDefault="00350BA2" w:rsidP="005542A3">
            <w:pPr>
              <w:numPr>
                <w:ilvl w:val="0"/>
                <w:numId w:val="8"/>
              </w:numPr>
              <w:adjustRightInd w:val="0"/>
              <w:spacing w:line="400" w:lineRule="exact"/>
              <w:ind w:left="483"/>
              <w:textAlignment w:val="baseline"/>
              <w:rPr>
                <w:rFonts w:ascii="標楷體" w:eastAsia="標楷體" w:hAnsi="標楷體"/>
                <w:color w:val="A6A6A6" w:themeColor="background1" w:themeShade="A6"/>
                <w:szCs w:val="24"/>
              </w:rPr>
            </w:pPr>
            <w:proofErr w:type="gramStart"/>
            <w:r w:rsidRPr="0055153E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檢附型錄影</w:t>
            </w:r>
            <w:proofErr w:type="gramEnd"/>
            <w:r w:rsidRPr="0055153E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本或產品說明書</w:t>
            </w:r>
            <w:r w:rsidRPr="0055153E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應符</w:t>
            </w:r>
            <w:r w:rsidRPr="0055153E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合</w:t>
            </w:r>
            <w:r w:rsidRPr="0055153E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115年</w:t>
            </w:r>
            <w:r w:rsidRPr="0055153E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全</w:t>
            </w:r>
            <w:r w:rsidRPr="0055153E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民</w:t>
            </w:r>
            <w:r w:rsidRPr="0055153E">
              <w:rPr>
                <w:rFonts w:ascii="標楷體" w:eastAsia="標楷體" w:hAnsi="標楷體"/>
                <w:color w:val="A6A6A6" w:themeColor="background1" w:themeShade="A6"/>
                <w:szCs w:val="24"/>
              </w:rPr>
              <w:t>運動會各競賽種類技術手冊規範</w:t>
            </w:r>
            <w:r w:rsidRPr="0055153E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。</w:t>
            </w:r>
          </w:p>
          <w:p w14:paraId="77BB2C18" w14:textId="34E8941C" w:rsidR="00CE7855" w:rsidRPr="0055153E" w:rsidRDefault="00CE7855" w:rsidP="005542A3">
            <w:pPr>
              <w:numPr>
                <w:ilvl w:val="0"/>
                <w:numId w:val="8"/>
              </w:numPr>
              <w:adjustRightInd w:val="0"/>
              <w:spacing w:line="400" w:lineRule="exact"/>
              <w:ind w:left="483"/>
              <w:textAlignment w:val="baseline"/>
              <w:rPr>
                <w:rFonts w:ascii="標楷體" w:eastAsia="標楷體" w:hAnsi="標楷體" w:cs="Arial"/>
                <w:color w:val="A6A6A6" w:themeColor="background1" w:themeShade="A6"/>
                <w:szCs w:val="24"/>
              </w:rPr>
            </w:pPr>
            <w:r w:rsidRPr="0055153E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其他應檢附文件。</w:t>
            </w:r>
          </w:p>
        </w:tc>
      </w:tr>
      <w:tr w:rsidR="00896BAF" w:rsidRPr="00935AF0" w14:paraId="52AAC488" w14:textId="77777777" w:rsidTr="005542A3">
        <w:trPr>
          <w:cantSplit/>
          <w:trHeight w:val="1345"/>
          <w:jc w:val="center"/>
        </w:trPr>
        <w:tc>
          <w:tcPr>
            <w:tcW w:w="1271" w:type="dxa"/>
            <w:vAlign w:val="center"/>
          </w:tcPr>
          <w:p w14:paraId="6D72454F" w14:textId="41B450EC" w:rsidR="00896BAF" w:rsidRPr="00883027" w:rsidRDefault="00896BAF" w:rsidP="005542A3">
            <w:pPr>
              <w:widowControl/>
              <w:spacing w:before="120" w:after="160" w:line="400" w:lineRule="exact"/>
              <w:jc w:val="both"/>
              <w:rPr>
                <w:rFonts w:ascii="標楷體" w:eastAsia="標楷體" w:hAnsi="標楷體" w:cs="標楷體"/>
                <w:kern w:val="0"/>
                <w:szCs w:val="24"/>
              </w:rPr>
            </w:pPr>
            <w:r w:rsidRPr="00883027">
              <w:rPr>
                <w:rFonts w:ascii="標楷體" w:eastAsia="標楷體" w:hAnsi="標楷體" w:cs="標楷體" w:hint="eastAsia"/>
                <w:kern w:val="0"/>
                <w:szCs w:val="24"/>
              </w:rPr>
              <w:t>廠商企業社會責任(CSR)指標(</w:t>
            </w:r>
            <w:r w:rsidRPr="00883027">
              <w:rPr>
                <w:rFonts w:ascii="標楷體" w:eastAsia="標楷體" w:hAnsi="標楷體" w:cs="標楷體"/>
                <w:kern w:val="0"/>
                <w:szCs w:val="24"/>
              </w:rPr>
              <w:t>5</w:t>
            </w:r>
            <w:r w:rsidRPr="00883027">
              <w:rPr>
                <w:rFonts w:ascii="標楷體" w:eastAsia="標楷體" w:hAnsi="標楷體" w:cs="標楷體" w:hint="eastAsia"/>
                <w:kern w:val="0"/>
                <w:szCs w:val="24"/>
              </w:rPr>
              <w:t>%)</w:t>
            </w:r>
          </w:p>
        </w:tc>
        <w:tc>
          <w:tcPr>
            <w:tcW w:w="3402" w:type="dxa"/>
            <w:vAlign w:val="center"/>
          </w:tcPr>
          <w:p w14:paraId="3D915177" w14:textId="3950B9F8" w:rsidR="00896BAF" w:rsidRPr="00350BA2" w:rsidRDefault="00896BAF" w:rsidP="005542A3">
            <w:pPr>
              <w:pStyle w:val="a3"/>
              <w:numPr>
                <w:ilvl w:val="0"/>
                <w:numId w:val="15"/>
              </w:numPr>
              <w:snapToGrid w:val="0"/>
              <w:spacing w:line="400" w:lineRule="exact"/>
              <w:ind w:leftChars="0"/>
              <w:jc w:val="both"/>
              <w:rPr>
                <w:rFonts w:ascii="標楷體" w:eastAsia="標楷體" w:hAnsi="標楷體"/>
                <w:szCs w:val="24"/>
              </w:rPr>
            </w:pPr>
            <w:r w:rsidRPr="00350BA2">
              <w:rPr>
                <w:rFonts w:ascii="標楷體" w:eastAsia="標楷體" w:hAnsi="標楷體" w:hint="eastAsia"/>
                <w:szCs w:val="24"/>
              </w:rPr>
              <w:t>為員工加薪</w:t>
            </w:r>
            <w:r w:rsidR="00350BA2">
              <w:rPr>
                <w:rFonts w:ascii="標楷體" w:eastAsia="標楷體" w:hAnsi="標楷體" w:hint="eastAsia"/>
                <w:szCs w:val="24"/>
              </w:rPr>
              <w:t>。</w:t>
            </w:r>
          </w:p>
          <w:p w14:paraId="43709299" w14:textId="77777777" w:rsidR="00350BA2" w:rsidRPr="00350BA2" w:rsidRDefault="00350BA2" w:rsidP="005542A3">
            <w:pPr>
              <w:pStyle w:val="a3"/>
              <w:numPr>
                <w:ilvl w:val="0"/>
                <w:numId w:val="15"/>
              </w:numPr>
              <w:snapToGrid w:val="0"/>
              <w:spacing w:line="400" w:lineRule="exact"/>
              <w:ind w:leftChars="0"/>
              <w:jc w:val="both"/>
              <w:rPr>
                <w:rFonts w:ascii="標楷體" w:eastAsia="標楷體" w:hAnsi="標楷體" w:cs="標楷體"/>
                <w:szCs w:val="24"/>
              </w:rPr>
            </w:pPr>
            <w:r w:rsidRPr="00350BA2">
              <w:rPr>
                <w:rFonts w:ascii="標楷體" w:eastAsia="標楷體" w:hAnsi="標楷體" w:hint="eastAsia"/>
                <w:szCs w:val="24"/>
              </w:rPr>
              <w:t>提供員工「工作與生活平衡」措施。</w:t>
            </w:r>
          </w:p>
          <w:p w14:paraId="21014A55" w14:textId="6CD84058" w:rsidR="00896BAF" w:rsidRPr="002222EA" w:rsidRDefault="00896BAF" w:rsidP="005542A3">
            <w:pPr>
              <w:pStyle w:val="a3"/>
              <w:numPr>
                <w:ilvl w:val="0"/>
                <w:numId w:val="15"/>
              </w:numPr>
              <w:snapToGrid w:val="0"/>
              <w:spacing w:line="400" w:lineRule="exact"/>
              <w:ind w:leftChars="0"/>
              <w:jc w:val="both"/>
              <w:rPr>
                <w:rFonts w:ascii="標楷體" w:eastAsia="標楷體" w:hAnsi="標楷體" w:cs="標楷體"/>
                <w:szCs w:val="24"/>
              </w:rPr>
            </w:pPr>
            <w:r w:rsidRPr="002222EA">
              <w:rPr>
                <w:rFonts w:ascii="標楷體" w:eastAsia="標楷體" w:hAnsi="標楷體" w:hint="eastAsia"/>
                <w:szCs w:val="24"/>
              </w:rPr>
              <w:t>辦理綠色採購</w:t>
            </w:r>
            <w:r w:rsidR="00350BA2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  <w:tc>
          <w:tcPr>
            <w:tcW w:w="5670" w:type="dxa"/>
            <w:vAlign w:val="center"/>
          </w:tcPr>
          <w:p w14:paraId="498D7412" w14:textId="77777777" w:rsidR="00896BAF" w:rsidRPr="0055153E" w:rsidRDefault="00896BAF" w:rsidP="005542A3">
            <w:pPr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ascii="標楷體" w:eastAsia="標楷體" w:hAnsi="標楷體" w:cs="Arial"/>
                <w:color w:val="A6A6A6" w:themeColor="background1" w:themeShade="A6"/>
                <w:szCs w:val="20"/>
              </w:rPr>
            </w:pPr>
            <w:r w:rsidRPr="0055153E">
              <w:rPr>
                <w:rFonts w:ascii="標楷體" w:eastAsia="標楷體" w:hAnsi="標楷體" w:hint="eastAsia"/>
                <w:color w:val="A6A6A6" w:themeColor="background1" w:themeShade="A6"/>
                <w:szCs w:val="24"/>
              </w:rPr>
              <w:t>(需檢附證明文件供機關審查)</w:t>
            </w:r>
          </w:p>
        </w:tc>
      </w:tr>
      <w:tr w:rsidR="00896BAF" w:rsidRPr="00935AF0" w14:paraId="164D62E5" w14:textId="77777777" w:rsidTr="005542A3">
        <w:trPr>
          <w:cantSplit/>
          <w:trHeight w:val="846"/>
          <w:jc w:val="center"/>
        </w:trPr>
        <w:tc>
          <w:tcPr>
            <w:tcW w:w="1271" w:type="dxa"/>
          </w:tcPr>
          <w:p w14:paraId="7C42881E" w14:textId="77777777" w:rsidR="00896BAF" w:rsidRPr="00883027" w:rsidRDefault="00896BAF" w:rsidP="005542A3">
            <w:pPr>
              <w:widowControl/>
              <w:snapToGrid w:val="0"/>
              <w:spacing w:line="400" w:lineRule="exact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883027">
              <w:rPr>
                <w:rFonts w:ascii="標楷體" w:eastAsia="標楷體" w:hAnsi="標楷體" w:cs="標楷體" w:hint="eastAsia"/>
                <w:color w:val="000000"/>
                <w:kern w:val="0"/>
                <w:szCs w:val="24"/>
              </w:rPr>
              <w:lastRenderedPageBreak/>
              <w:t>簡報與</w:t>
            </w:r>
            <w:proofErr w:type="gramStart"/>
            <w:r w:rsidRPr="00883027">
              <w:rPr>
                <w:rFonts w:ascii="標楷體" w:eastAsia="標楷體" w:hAnsi="標楷體" w:cs="標楷體" w:hint="eastAsia"/>
                <w:color w:val="000000"/>
                <w:kern w:val="0"/>
                <w:szCs w:val="24"/>
              </w:rPr>
              <w:t>詢</w:t>
            </w:r>
            <w:proofErr w:type="gramEnd"/>
            <w:r w:rsidRPr="00883027">
              <w:rPr>
                <w:rFonts w:ascii="標楷體" w:eastAsia="標楷體" w:hAnsi="標楷體" w:cs="標楷體" w:hint="eastAsia"/>
                <w:color w:val="000000"/>
                <w:kern w:val="0"/>
                <w:szCs w:val="24"/>
              </w:rPr>
              <w:t>答</w:t>
            </w:r>
            <w:r w:rsidRPr="00883027">
              <w:rPr>
                <w:rFonts w:ascii="標楷體" w:eastAsia="標楷體" w:hAnsi="標楷體" w:cs="標楷體" w:hint="eastAsia"/>
                <w:kern w:val="0"/>
                <w:szCs w:val="24"/>
              </w:rPr>
              <w:t>（5%）</w:t>
            </w:r>
          </w:p>
        </w:tc>
        <w:tc>
          <w:tcPr>
            <w:tcW w:w="3402" w:type="dxa"/>
            <w:vAlign w:val="center"/>
          </w:tcPr>
          <w:p w14:paraId="1F6CEAA0" w14:textId="77777777" w:rsidR="00896BAF" w:rsidRPr="00883027" w:rsidRDefault="00896BAF" w:rsidP="005542A3">
            <w:pPr>
              <w:snapToGrid w:val="0"/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883027">
              <w:rPr>
                <w:rFonts w:ascii="標楷體" w:eastAsia="標楷體" w:hAnsi="標楷體" w:cs="標楷體" w:hint="eastAsia"/>
                <w:kern w:val="0"/>
                <w:szCs w:val="24"/>
              </w:rPr>
              <w:t>對標的之瞭解程度及主要問題之認知與建議</w:t>
            </w:r>
          </w:p>
        </w:tc>
        <w:tc>
          <w:tcPr>
            <w:tcW w:w="5670" w:type="dxa"/>
            <w:vAlign w:val="center"/>
          </w:tcPr>
          <w:p w14:paraId="3071BC31" w14:textId="77777777" w:rsidR="00896BAF" w:rsidRPr="007267CB" w:rsidRDefault="00896BAF" w:rsidP="005542A3">
            <w:pPr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ascii="標楷體" w:eastAsia="標楷體" w:hAnsi="標楷體" w:cs="Arial"/>
                <w:b/>
                <w:color w:val="000000"/>
                <w:sz w:val="28"/>
                <w:szCs w:val="28"/>
              </w:rPr>
            </w:pPr>
            <w:r w:rsidRPr="002E4A7B">
              <w:rPr>
                <w:rFonts w:ascii="標楷體" w:eastAsia="標楷體" w:hAnsi="標楷體" w:cs="Arial" w:hint="eastAsia"/>
                <w:b/>
                <w:color w:val="000000"/>
                <w:szCs w:val="24"/>
              </w:rPr>
              <w:t>此欄位無須填寫</w:t>
            </w:r>
            <w:r w:rsidRPr="006C547B">
              <w:rPr>
                <w:rFonts w:ascii="標楷體" w:eastAsia="標楷體" w:hint="eastAsia"/>
                <w:bCs/>
              </w:rPr>
              <w:t>(未進行簡報，該項分數0分計)</w:t>
            </w:r>
          </w:p>
        </w:tc>
      </w:tr>
    </w:tbl>
    <w:p w14:paraId="31D79C6C" w14:textId="77777777" w:rsidR="00935AF0" w:rsidRPr="00D765F5" w:rsidRDefault="00D765F5" w:rsidP="000C4C04">
      <w:pPr>
        <w:spacing w:line="360" w:lineRule="exact"/>
        <w:rPr>
          <w:rFonts w:ascii="標楷體" w:eastAsia="標楷體" w:hAnsi="標楷體"/>
          <w:b/>
          <w:sz w:val="28"/>
          <w:szCs w:val="28"/>
        </w:rPr>
      </w:pPr>
      <w:r w:rsidRPr="00D765F5">
        <w:rPr>
          <w:rFonts w:ascii="標楷體" w:eastAsia="標楷體" w:hAnsi="標楷體" w:hint="eastAsia"/>
          <w:b/>
          <w:sz w:val="28"/>
          <w:szCs w:val="28"/>
        </w:rPr>
        <w:t>說明:</w:t>
      </w:r>
    </w:p>
    <w:p w14:paraId="37989BAC" w14:textId="77777777" w:rsidR="00D765F5" w:rsidRPr="000C4C04" w:rsidRDefault="00D765F5" w:rsidP="000C4C04">
      <w:pPr>
        <w:pStyle w:val="a3"/>
        <w:numPr>
          <w:ilvl w:val="0"/>
          <w:numId w:val="1"/>
        </w:numPr>
        <w:spacing w:line="360" w:lineRule="exact"/>
        <w:ind w:leftChars="0"/>
        <w:rPr>
          <w:rFonts w:ascii="標楷體" w:eastAsia="標楷體" w:hAnsi="標楷體"/>
          <w:b/>
          <w:color w:val="FF0000"/>
          <w:sz w:val="28"/>
          <w:szCs w:val="28"/>
        </w:rPr>
      </w:pPr>
      <w:r w:rsidRPr="000C4C04">
        <w:rPr>
          <w:rFonts w:ascii="標楷體" w:eastAsia="標楷體" w:hAnsi="標楷體" w:hint="eastAsia"/>
          <w:b/>
          <w:color w:val="FF0000"/>
          <w:sz w:val="28"/>
          <w:szCs w:val="28"/>
        </w:rPr>
        <w:t>為利評</w:t>
      </w:r>
      <w:r w:rsidR="002E4A7B">
        <w:rPr>
          <w:rFonts w:ascii="標楷體" w:eastAsia="標楷體" w:hAnsi="標楷體" w:hint="eastAsia"/>
          <w:b/>
          <w:color w:val="FF0000"/>
          <w:sz w:val="28"/>
          <w:szCs w:val="28"/>
        </w:rPr>
        <w:t>選</w:t>
      </w:r>
      <w:r w:rsidRPr="000C4C04">
        <w:rPr>
          <w:rFonts w:ascii="標楷體" w:eastAsia="標楷體" w:hAnsi="標楷體" w:hint="eastAsia"/>
          <w:b/>
          <w:color w:val="FF0000"/>
          <w:sz w:val="28"/>
          <w:szCs w:val="28"/>
        </w:rPr>
        <w:t>委員快速了解服務</w:t>
      </w:r>
      <w:r w:rsidR="002E4A7B">
        <w:rPr>
          <w:rFonts w:ascii="標楷體" w:eastAsia="標楷體" w:hAnsi="標楷體" w:hint="eastAsia"/>
          <w:b/>
          <w:color w:val="FF0000"/>
          <w:sz w:val="28"/>
          <w:szCs w:val="28"/>
        </w:rPr>
        <w:t>建議</w:t>
      </w:r>
      <w:r w:rsidRPr="000C4C04">
        <w:rPr>
          <w:rFonts w:ascii="標楷體" w:eastAsia="標楷體" w:hAnsi="標楷體" w:hint="eastAsia"/>
          <w:b/>
          <w:color w:val="FF0000"/>
          <w:sz w:val="28"/>
          <w:szCs w:val="28"/>
        </w:rPr>
        <w:t>書之重點，廠商可將評</w:t>
      </w:r>
      <w:r w:rsidR="002E4A7B">
        <w:rPr>
          <w:rFonts w:ascii="標楷體" w:eastAsia="標楷體" w:hAnsi="標楷體" w:hint="eastAsia"/>
          <w:b/>
          <w:color w:val="FF0000"/>
          <w:sz w:val="28"/>
          <w:szCs w:val="28"/>
        </w:rPr>
        <w:t>選</w:t>
      </w:r>
      <w:r w:rsidRPr="000C4C04">
        <w:rPr>
          <w:rFonts w:ascii="標楷體" w:eastAsia="標楷體" w:hAnsi="標楷體" w:hint="eastAsia"/>
          <w:b/>
          <w:color w:val="FF0000"/>
          <w:sz w:val="28"/>
          <w:szCs w:val="28"/>
        </w:rPr>
        <w:t>內容作條列式陳述。</w:t>
      </w:r>
    </w:p>
    <w:p w14:paraId="7498F76A" w14:textId="77777777" w:rsidR="00D765F5" w:rsidRPr="000C4C04" w:rsidRDefault="00D765F5" w:rsidP="000C4C04">
      <w:pPr>
        <w:pStyle w:val="a3"/>
        <w:numPr>
          <w:ilvl w:val="0"/>
          <w:numId w:val="1"/>
        </w:numPr>
        <w:spacing w:line="360" w:lineRule="exact"/>
        <w:ind w:leftChars="0"/>
        <w:rPr>
          <w:rFonts w:ascii="標楷體" w:eastAsia="標楷體" w:hAnsi="標楷體"/>
          <w:b/>
          <w:color w:val="FF0000"/>
          <w:sz w:val="28"/>
          <w:szCs w:val="28"/>
        </w:rPr>
      </w:pPr>
      <w:r w:rsidRPr="000C4C04">
        <w:rPr>
          <w:rFonts w:ascii="標楷體" w:eastAsia="標楷體" w:hAnsi="標楷體" w:hint="eastAsia"/>
          <w:b/>
          <w:color w:val="FF0000"/>
          <w:sz w:val="28"/>
          <w:szCs w:val="28"/>
        </w:rPr>
        <w:t>若是版面不足，可自行擴充。</w:t>
      </w:r>
    </w:p>
    <w:p w14:paraId="2B5886DC" w14:textId="77777777" w:rsidR="002E4A7B" w:rsidRDefault="002E4A7B" w:rsidP="000C4C04">
      <w:pPr>
        <w:pStyle w:val="a3"/>
        <w:spacing w:line="360" w:lineRule="exact"/>
        <w:ind w:leftChars="0" w:left="360"/>
        <w:rPr>
          <w:rFonts w:ascii="標楷體" w:eastAsia="標楷體" w:hAnsi="標楷體"/>
          <w:b/>
          <w:sz w:val="28"/>
          <w:szCs w:val="28"/>
        </w:rPr>
      </w:pPr>
    </w:p>
    <w:p w14:paraId="7E3A6861" w14:textId="77777777" w:rsidR="000C4C04" w:rsidRDefault="000C4C04" w:rsidP="000C4C04">
      <w:pPr>
        <w:pStyle w:val="a3"/>
        <w:spacing w:line="360" w:lineRule="exact"/>
        <w:ind w:leftChars="0" w:left="360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b/>
          <w:sz w:val="28"/>
          <w:szCs w:val="28"/>
        </w:rPr>
        <w:t>投標廠商名稱:</w:t>
      </w:r>
    </w:p>
    <w:p w14:paraId="21C355DD" w14:textId="77777777" w:rsidR="000C4C04" w:rsidRDefault="000C4C04" w:rsidP="000C4C04">
      <w:pPr>
        <w:pStyle w:val="a3"/>
        <w:spacing w:line="360" w:lineRule="exact"/>
        <w:ind w:leftChars="0" w:left="360"/>
        <w:rPr>
          <w:rFonts w:ascii="標楷體" w:eastAsia="標楷體" w:hAnsi="標楷體"/>
          <w:b/>
          <w:sz w:val="28"/>
          <w:szCs w:val="28"/>
        </w:rPr>
      </w:pPr>
    </w:p>
    <w:p w14:paraId="21950878" w14:textId="6F1C1EC2" w:rsidR="00896BAF" w:rsidRPr="00D765F5" w:rsidRDefault="000C4C04" w:rsidP="000C4C04">
      <w:pPr>
        <w:pStyle w:val="a3"/>
        <w:spacing w:line="360" w:lineRule="exact"/>
        <w:ind w:leftChars="0" w:left="360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b/>
          <w:sz w:val="28"/>
          <w:szCs w:val="28"/>
        </w:rPr>
        <w:t>負責人:</w:t>
      </w:r>
    </w:p>
    <w:sectPr w:rsidR="00896BAF" w:rsidRPr="00D765F5" w:rsidSect="005542A3">
      <w:pgSz w:w="11906" w:h="16838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409593" w14:textId="77777777" w:rsidR="001D7B8D" w:rsidRDefault="001D7B8D" w:rsidP="00F27DCB">
      <w:r>
        <w:separator/>
      </w:r>
    </w:p>
  </w:endnote>
  <w:endnote w:type="continuationSeparator" w:id="0">
    <w:p w14:paraId="3805BD5E" w14:textId="77777777" w:rsidR="001D7B8D" w:rsidRDefault="001D7B8D" w:rsidP="00F27D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S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856229" w14:textId="77777777" w:rsidR="001D7B8D" w:rsidRDefault="001D7B8D" w:rsidP="00F27DCB">
      <w:r>
        <w:separator/>
      </w:r>
    </w:p>
  </w:footnote>
  <w:footnote w:type="continuationSeparator" w:id="0">
    <w:p w14:paraId="6133DFDE" w14:textId="77777777" w:rsidR="001D7B8D" w:rsidRDefault="001D7B8D" w:rsidP="00F27D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F52DD"/>
    <w:multiLevelType w:val="hybridMultilevel"/>
    <w:tmpl w:val="7A2ECE58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7DA405A"/>
    <w:multiLevelType w:val="multilevel"/>
    <w:tmpl w:val="EAF40FAA"/>
    <w:lvl w:ilvl="0">
      <w:start w:val="1"/>
      <w:numFmt w:val="decimal"/>
      <w:lvlText w:val="%1."/>
      <w:lvlJc w:val="left"/>
      <w:pPr>
        <w:ind w:left="360" w:hanging="360"/>
      </w:pPr>
      <w:rPr>
        <w:rFonts w:hAnsiTheme="minorHAnsi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AnsiTheme="minorHAnsi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AnsiTheme="minorHAnsi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AnsiTheme="minorHAnsi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AnsiTheme="minorHAnsi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AnsiTheme="minorHAnsi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AnsiTheme="minorHAnsi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AnsiTheme="minorHAnsi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AnsiTheme="minorHAnsi" w:hint="default"/>
      </w:rPr>
    </w:lvl>
  </w:abstractNum>
  <w:abstractNum w:abstractNumId="2" w15:restartNumberingAfterBreak="0">
    <w:nsid w:val="1D1B4AAE"/>
    <w:multiLevelType w:val="hybridMultilevel"/>
    <w:tmpl w:val="5CC0CBFE"/>
    <w:lvl w:ilvl="0" w:tplc="FFFFFFFF">
      <w:start w:val="1"/>
      <w:numFmt w:val="decimal"/>
      <w:lvlText w:val="%1、"/>
      <w:lvlJc w:val="left"/>
      <w:pPr>
        <w:ind w:left="390" w:hanging="39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A2B6B97"/>
    <w:multiLevelType w:val="hybridMultilevel"/>
    <w:tmpl w:val="435A227C"/>
    <w:lvl w:ilvl="0" w:tplc="FFFFFFFF">
      <w:start w:val="1"/>
      <w:numFmt w:val="decimal"/>
      <w:lvlText w:val="%1、"/>
      <w:lvlJc w:val="left"/>
      <w:pPr>
        <w:ind w:left="2000" w:hanging="480"/>
      </w:pPr>
      <w:rPr>
        <w:rFonts w:hint="eastAsia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C6256C6"/>
    <w:multiLevelType w:val="hybridMultilevel"/>
    <w:tmpl w:val="435A227C"/>
    <w:lvl w:ilvl="0" w:tplc="6592FFA0">
      <w:start w:val="1"/>
      <w:numFmt w:val="decimal"/>
      <w:lvlText w:val="%1、"/>
      <w:lvlJc w:val="left"/>
      <w:pPr>
        <w:ind w:left="200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D137332"/>
    <w:multiLevelType w:val="hybridMultilevel"/>
    <w:tmpl w:val="EA8A6BB6"/>
    <w:lvl w:ilvl="0" w:tplc="FB70941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C4D039F"/>
    <w:multiLevelType w:val="hybridMultilevel"/>
    <w:tmpl w:val="34169E08"/>
    <w:lvl w:ilvl="0" w:tplc="3CE806E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1CB38C3"/>
    <w:multiLevelType w:val="hybridMultilevel"/>
    <w:tmpl w:val="435A227C"/>
    <w:lvl w:ilvl="0" w:tplc="FFFFFFFF">
      <w:start w:val="1"/>
      <w:numFmt w:val="decimal"/>
      <w:lvlText w:val="%1、"/>
      <w:lvlJc w:val="left"/>
      <w:pPr>
        <w:ind w:left="2000" w:hanging="480"/>
      </w:pPr>
      <w:rPr>
        <w:rFonts w:hint="eastAsia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AF679F9"/>
    <w:multiLevelType w:val="hybridMultilevel"/>
    <w:tmpl w:val="7A2ECE58"/>
    <w:lvl w:ilvl="0" w:tplc="D6A4EC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53147BBB"/>
    <w:multiLevelType w:val="hybridMultilevel"/>
    <w:tmpl w:val="BC2699BA"/>
    <w:lvl w:ilvl="0" w:tplc="6D026B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558D4A30"/>
    <w:multiLevelType w:val="hybridMultilevel"/>
    <w:tmpl w:val="5CC0CBFE"/>
    <w:lvl w:ilvl="0" w:tplc="90D4C064">
      <w:start w:val="1"/>
      <w:numFmt w:val="decimal"/>
      <w:lvlText w:val="%1、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65A541A7"/>
    <w:multiLevelType w:val="hybridMultilevel"/>
    <w:tmpl w:val="DC4E268E"/>
    <w:lvl w:ilvl="0" w:tplc="1FB6ED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74F07075"/>
    <w:multiLevelType w:val="hybridMultilevel"/>
    <w:tmpl w:val="435A227C"/>
    <w:lvl w:ilvl="0" w:tplc="FFFFFFFF">
      <w:start w:val="1"/>
      <w:numFmt w:val="decimal"/>
      <w:lvlText w:val="%1、"/>
      <w:lvlJc w:val="left"/>
      <w:pPr>
        <w:ind w:left="2000" w:hanging="480"/>
      </w:pPr>
      <w:rPr>
        <w:rFonts w:hint="eastAsia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7A0F69AA"/>
    <w:multiLevelType w:val="hybridMultilevel"/>
    <w:tmpl w:val="435A227C"/>
    <w:lvl w:ilvl="0" w:tplc="FFFFFFFF">
      <w:start w:val="1"/>
      <w:numFmt w:val="decimal"/>
      <w:lvlText w:val="%1、"/>
      <w:lvlJc w:val="left"/>
      <w:pPr>
        <w:ind w:left="2000" w:hanging="480"/>
      </w:pPr>
      <w:rPr>
        <w:rFonts w:hint="eastAsia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7A793E31"/>
    <w:multiLevelType w:val="hybridMultilevel"/>
    <w:tmpl w:val="7A2ECE58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299700610">
    <w:abstractNumId w:val="11"/>
  </w:num>
  <w:num w:numId="2" w16cid:durableId="1066686609">
    <w:abstractNumId w:val="6"/>
  </w:num>
  <w:num w:numId="3" w16cid:durableId="1793553155">
    <w:abstractNumId w:val="8"/>
  </w:num>
  <w:num w:numId="4" w16cid:durableId="1755466783">
    <w:abstractNumId w:val="5"/>
  </w:num>
  <w:num w:numId="5" w16cid:durableId="1208254426">
    <w:abstractNumId w:val="4"/>
  </w:num>
  <w:num w:numId="6" w16cid:durableId="361781586">
    <w:abstractNumId w:val="3"/>
  </w:num>
  <w:num w:numId="7" w16cid:durableId="668868930">
    <w:abstractNumId w:val="12"/>
  </w:num>
  <w:num w:numId="8" w16cid:durableId="273443188">
    <w:abstractNumId w:val="13"/>
  </w:num>
  <w:num w:numId="9" w16cid:durableId="1676221099">
    <w:abstractNumId w:val="7"/>
  </w:num>
  <w:num w:numId="10" w16cid:durableId="1084843842">
    <w:abstractNumId w:val="10"/>
  </w:num>
  <w:num w:numId="11" w16cid:durableId="1525439809">
    <w:abstractNumId w:val="0"/>
  </w:num>
  <w:num w:numId="12" w16cid:durableId="276375980">
    <w:abstractNumId w:val="14"/>
  </w:num>
  <w:num w:numId="13" w16cid:durableId="1257978850">
    <w:abstractNumId w:val="1"/>
  </w:num>
  <w:num w:numId="14" w16cid:durableId="1916669236">
    <w:abstractNumId w:val="2"/>
  </w:num>
  <w:num w:numId="15" w16cid:durableId="187800359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5AF0"/>
    <w:rsid w:val="00066A3F"/>
    <w:rsid w:val="000C4C04"/>
    <w:rsid w:val="00167BB0"/>
    <w:rsid w:val="001A7F45"/>
    <w:rsid w:val="001D7B8D"/>
    <w:rsid w:val="001E3E4D"/>
    <w:rsid w:val="00297648"/>
    <w:rsid w:val="002E4A7B"/>
    <w:rsid w:val="0031271D"/>
    <w:rsid w:val="003423F0"/>
    <w:rsid w:val="003508F0"/>
    <w:rsid w:val="00350BA2"/>
    <w:rsid w:val="003932B2"/>
    <w:rsid w:val="0039567E"/>
    <w:rsid w:val="004840D3"/>
    <w:rsid w:val="0055153E"/>
    <w:rsid w:val="005542A3"/>
    <w:rsid w:val="00580C3D"/>
    <w:rsid w:val="00593862"/>
    <w:rsid w:val="005D3F50"/>
    <w:rsid w:val="006908C4"/>
    <w:rsid w:val="006D484C"/>
    <w:rsid w:val="006F532C"/>
    <w:rsid w:val="007267CB"/>
    <w:rsid w:val="00741B27"/>
    <w:rsid w:val="00760BC4"/>
    <w:rsid w:val="007861FB"/>
    <w:rsid w:val="00804822"/>
    <w:rsid w:val="00807A6E"/>
    <w:rsid w:val="008872AF"/>
    <w:rsid w:val="00896BAF"/>
    <w:rsid w:val="008E0030"/>
    <w:rsid w:val="00935AF0"/>
    <w:rsid w:val="00961AA2"/>
    <w:rsid w:val="00971D24"/>
    <w:rsid w:val="00980A38"/>
    <w:rsid w:val="009B17FF"/>
    <w:rsid w:val="00AB0AA4"/>
    <w:rsid w:val="00BA6FDD"/>
    <w:rsid w:val="00BF219C"/>
    <w:rsid w:val="00BF3C79"/>
    <w:rsid w:val="00C51241"/>
    <w:rsid w:val="00CC7EF7"/>
    <w:rsid w:val="00CE7855"/>
    <w:rsid w:val="00D765F5"/>
    <w:rsid w:val="00DC4C1D"/>
    <w:rsid w:val="00E04C24"/>
    <w:rsid w:val="00E34CCD"/>
    <w:rsid w:val="00E50D4F"/>
    <w:rsid w:val="00EE4D54"/>
    <w:rsid w:val="00F04213"/>
    <w:rsid w:val="00F2447F"/>
    <w:rsid w:val="00F27DCB"/>
    <w:rsid w:val="00FD42ED"/>
    <w:rsid w:val="00FF0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252EDC"/>
  <w15:chartTrackingRefBased/>
  <w15:docId w15:val="{B746D95A-62C9-42BF-A4BD-6260526C1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65F5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F27DC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F27DCB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F27DC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F27DCB"/>
    <w:rPr>
      <w:sz w:val="20"/>
      <w:szCs w:val="20"/>
    </w:rPr>
  </w:style>
  <w:style w:type="paragraph" w:customStyle="1" w:styleId="Default">
    <w:name w:val="Default"/>
    <w:rsid w:val="007267CB"/>
    <w:pPr>
      <w:widowControl w:val="0"/>
      <w:autoSpaceDE w:val="0"/>
      <w:autoSpaceDN w:val="0"/>
      <w:adjustRightInd w:val="0"/>
    </w:pPr>
    <w:rPr>
      <w:rFonts w:ascii="標楷體" w:eastAsia="標楷體" w:hAnsi="MS Serif" w:cs="標楷體"/>
      <w:color w:val="000000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140</Words>
  <Characters>798</Characters>
  <Application>Microsoft Office Word</Application>
  <DocSecurity>0</DocSecurity>
  <Lines>6</Lines>
  <Paragraphs>1</Paragraphs>
  <ScaleCrop>false</ScaleCrop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</dc:creator>
  <cp:keywords/>
  <dc:description/>
  <cp:lastModifiedBy>謝妤婷</cp:lastModifiedBy>
  <cp:revision>3</cp:revision>
  <cp:lastPrinted>2025-12-30T08:58:00Z</cp:lastPrinted>
  <dcterms:created xsi:type="dcterms:W3CDTF">2026-01-26T08:08:00Z</dcterms:created>
  <dcterms:modified xsi:type="dcterms:W3CDTF">2026-01-29T02:51:00Z</dcterms:modified>
</cp:coreProperties>
</file>